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D622C1" w:rsidRDefault="00987D25" w:rsidP="00C66663">
      <w:pPr>
        <w:spacing w:after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5424F2" w:rsidRPr="00977805" w:rsidRDefault="005424F2" w:rsidP="00C66663">
      <w:pPr>
        <w:spacing w:after="0"/>
        <w:jc w:val="center"/>
        <w:rPr>
          <w:rFonts w:ascii="Century Gothic" w:hAnsi="Century Gothic" w:cs="Times New Roman"/>
        </w:rPr>
      </w:pPr>
    </w:p>
    <w:p w:rsidR="00D622C1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F223E6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F223E6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FE7694">
        <w:rPr>
          <w:rFonts w:ascii="Century Gothic" w:hAnsi="Century Gothic" w:cs="Times New Roman"/>
        </w:rPr>
        <w:t>1</w:t>
      </w:r>
      <w:r w:rsidR="00683806">
        <w:rPr>
          <w:rFonts w:ascii="Century Gothic" w:hAnsi="Century Gothic" w:cs="Times New Roman"/>
        </w:rPr>
        <w:t>9</w:t>
      </w:r>
      <w:r w:rsidR="00546065" w:rsidRPr="00546065">
        <w:rPr>
          <w:rFonts w:ascii="Century Gothic" w:hAnsi="Century Gothic" w:cs="Times New Roman"/>
          <w:vertAlign w:val="superscript"/>
        </w:rPr>
        <w:t>th</w:t>
      </w:r>
      <w:r w:rsidR="00546065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FE7694">
        <w:rPr>
          <w:rFonts w:ascii="Century Gothic" w:hAnsi="Century Gothic" w:cs="Times New Roman"/>
        </w:rPr>
        <w:t>April</w:t>
      </w:r>
      <w:r w:rsidR="00E91A1A">
        <w:rPr>
          <w:rFonts w:ascii="Century Gothic" w:hAnsi="Century Gothic" w:cs="Times New Roman"/>
        </w:rPr>
        <w:t xml:space="preserve"> 2016.</w:t>
      </w:r>
    </w:p>
    <w:p w:rsidR="005424F2" w:rsidRPr="00977805" w:rsidRDefault="005424F2" w:rsidP="00C66663">
      <w:pPr>
        <w:spacing w:after="0"/>
        <w:rPr>
          <w:rFonts w:ascii="Century Gothic" w:hAnsi="Century Gothic" w:cs="Times New Roman"/>
        </w:rPr>
      </w:pPr>
    </w:p>
    <w:p w:rsidR="002052D1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EB298E" w:rsidRPr="00977805" w:rsidRDefault="00EB298E" w:rsidP="00C66663">
      <w:pPr>
        <w:spacing w:after="0"/>
        <w:jc w:val="center"/>
        <w:rPr>
          <w:rFonts w:ascii="Century Gothic" w:hAnsi="Century Gothic" w:cs="Times New Roman"/>
        </w:rPr>
      </w:pPr>
    </w:p>
    <w:p w:rsidR="002B2215" w:rsidRDefault="00832E31" w:rsidP="00CD436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Welcome</w:t>
      </w:r>
      <w:r w:rsidR="00F45689" w:rsidRPr="0027649E">
        <w:rPr>
          <w:rFonts w:ascii="Century Gothic" w:hAnsi="Century Gothic"/>
          <w:b/>
          <w:u w:val="single"/>
        </w:rPr>
        <w:t xml:space="preserve"> </w:t>
      </w:r>
      <w:r w:rsidR="00F45689" w:rsidRPr="0027649E">
        <w:rPr>
          <w:rFonts w:ascii="Century Gothic" w:hAnsi="Century Gothic"/>
        </w:rPr>
        <w:t xml:space="preserve">– </w:t>
      </w:r>
      <w:r w:rsidR="007155C7" w:rsidRPr="0027649E">
        <w:rPr>
          <w:rFonts w:ascii="Century Gothic" w:hAnsi="Century Gothic"/>
        </w:rPr>
        <w:t xml:space="preserve">Commissioner </w:t>
      </w:r>
      <w:r w:rsidR="0003767B">
        <w:rPr>
          <w:rFonts w:ascii="Century Gothic" w:hAnsi="Century Gothic"/>
        </w:rPr>
        <w:t>Gibson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441971" w:rsidP="00A647AD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Invocation</w:t>
      </w:r>
      <w:r w:rsidR="002F2017" w:rsidRPr="00D622C1">
        <w:rPr>
          <w:rFonts w:ascii="Century Gothic" w:hAnsi="Century Gothic"/>
        </w:rPr>
        <w:t xml:space="preserve"> –</w:t>
      </w:r>
      <w:r w:rsidR="00822064" w:rsidRPr="00D622C1">
        <w:rPr>
          <w:rFonts w:ascii="Century Gothic" w:hAnsi="Century Gothic"/>
        </w:rPr>
        <w:t xml:space="preserve"> </w:t>
      </w:r>
      <w:r w:rsidR="00804AEC">
        <w:rPr>
          <w:rFonts w:ascii="Century Gothic" w:hAnsi="Century Gothic"/>
        </w:rPr>
        <w:t xml:space="preserve"> </w:t>
      </w:r>
      <w:r w:rsidR="00683806">
        <w:rPr>
          <w:rFonts w:ascii="Century Gothic" w:hAnsi="Century Gothic"/>
        </w:rPr>
        <w:t>Pastor Mallinak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FE7694" w:rsidRPr="00FE7694" w:rsidRDefault="00F45689" w:rsidP="001C5DC1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FE7694">
        <w:rPr>
          <w:rFonts w:ascii="Century Gothic" w:hAnsi="Century Gothic"/>
          <w:b/>
          <w:u w:val="single"/>
        </w:rPr>
        <w:t>Pledge of Allegiance</w:t>
      </w:r>
      <w:r w:rsidRPr="00FE7694">
        <w:rPr>
          <w:rFonts w:ascii="Century Gothic" w:hAnsi="Century Gothic"/>
        </w:rPr>
        <w:t xml:space="preserve"> –</w:t>
      </w:r>
      <w:r w:rsidR="00546065" w:rsidRPr="00FE7694">
        <w:rPr>
          <w:rFonts w:ascii="Century Gothic" w:hAnsi="Century Gothic"/>
        </w:rPr>
        <w:t xml:space="preserve"> </w:t>
      </w:r>
      <w:r w:rsidR="005424F2" w:rsidRPr="00FE7694">
        <w:rPr>
          <w:rFonts w:ascii="Century Gothic" w:hAnsi="Century Gothic"/>
        </w:rPr>
        <w:t xml:space="preserve"> </w:t>
      </w:r>
      <w:r w:rsidR="00683806">
        <w:rPr>
          <w:rFonts w:ascii="Century Gothic" w:hAnsi="Century Gothic"/>
        </w:rPr>
        <w:t>Shelly Halacy</w:t>
      </w:r>
    </w:p>
    <w:p w:rsidR="00FE7694" w:rsidRPr="00FE7694" w:rsidRDefault="00FE7694" w:rsidP="00FE7694">
      <w:pPr>
        <w:pStyle w:val="ListParagraph"/>
        <w:tabs>
          <w:tab w:val="left" w:pos="720"/>
        </w:tabs>
        <w:rPr>
          <w:rFonts w:ascii="Century Gothic" w:hAnsi="Century Gothic"/>
        </w:rPr>
      </w:pPr>
    </w:p>
    <w:p w:rsidR="00FE7694" w:rsidRDefault="00F45689" w:rsidP="002F589E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FE7694">
        <w:rPr>
          <w:rFonts w:ascii="Century Gothic" w:hAnsi="Century Gothic"/>
          <w:b/>
          <w:u w:val="single"/>
        </w:rPr>
        <w:t>Thought of the Day</w:t>
      </w:r>
      <w:r w:rsidR="00844E30" w:rsidRPr="00FE7694">
        <w:rPr>
          <w:rFonts w:ascii="Century Gothic" w:hAnsi="Century Gothic"/>
        </w:rPr>
        <w:t xml:space="preserve"> – </w:t>
      </w:r>
      <w:r w:rsidR="00EB6CF7" w:rsidRPr="00FE7694">
        <w:rPr>
          <w:rFonts w:ascii="Century Gothic" w:hAnsi="Century Gothic"/>
        </w:rPr>
        <w:t>Commissioner</w:t>
      </w:r>
      <w:r w:rsidR="00F321EA">
        <w:rPr>
          <w:rFonts w:ascii="Century Gothic" w:hAnsi="Century Gothic"/>
        </w:rPr>
        <w:t xml:space="preserve"> </w:t>
      </w:r>
      <w:r w:rsidR="00683806">
        <w:rPr>
          <w:rFonts w:ascii="Century Gothic" w:hAnsi="Century Gothic"/>
        </w:rPr>
        <w:t>Gibson</w:t>
      </w:r>
    </w:p>
    <w:p w:rsidR="008E5383" w:rsidRPr="008E5383" w:rsidRDefault="008E5383" w:rsidP="008E5383">
      <w:pPr>
        <w:pStyle w:val="ListParagraph"/>
        <w:rPr>
          <w:rFonts w:ascii="Century Gothic" w:hAnsi="Century Gothic"/>
        </w:rPr>
      </w:pPr>
    </w:p>
    <w:p w:rsidR="008E5383" w:rsidRDefault="008E5383" w:rsidP="002F589E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  <w:b/>
          <w:u w:val="single"/>
        </w:rPr>
      </w:pPr>
      <w:r w:rsidRPr="008E5383">
        <w:rPr>
          <w:rFonts w:ascii="Century Gothic" w:hAnsi="Century Gothic"/>
          <w:b/>
          <w:u w:val="single"/>
        </w:rPr>
        <w:t>Presentation</w:t>
      </w:r>
    </w:p>
    <w:p w:rsidR="008E5383" w:rsidRPr="008E5383" w:rsidRDefault="008E5383" w:rsidP="008E5383">
      <w:pPr>
        <w:pStyle w:val="ListParagraph"/>
        <w:rPr>
          <w:rFonts w:ascii="Century Gothic" w:hAnsi="Century Gothic"/>
          <w:b/>
          <w:u w:val="single"/>
        </w:rPr>
      </w:pPr>
    </w:p>
    <w:p w:rsidR="00ED0E61" w:rsidRDefault="008E5383" w:rsidP="00ED0E61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Presentation of a proclamation declaring </w:t>
      </w:r>
      <w:r w:rsidR="00ED0E61">
        <w:rPr>
          <w:rFonts w:ascii="Century Gothic" w:hAnsi="Century Gothic"/>
        </w:rPr>
        <w:t xml:space="preserve">the week of April 18-22, 2016 as </w:t>
      </w:r>
      <w:r>
        <w:rPr>
          <w:rFonts w:ascii="Century Gothic" w:hAnsi="Century Gothic"/>
        </w:rPr>
        <w:t>Ogden-</w:t>
      </w:r>
      <w:r w:rsidR="00ED0E61">
        <w:rPr>
          <w:rFonts w:ascii="Century Gothic" w:hAnsi="Century Gothic"/>
        </w:rPr>
        <w:t xml:space="preserve">   </w:t>
      </w:r>
    </w:p>
    <w:p w:rsidR="008E5383" w:rsidRPr="00ED0E61" w:rsidRDefault="00ED0E61" w:rsidP="00ED0E61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8E5383">
        <w:rPr>
          <w:rFonts w:ascii="Century Gothic" w:hAnsi="Century Gothic"/>
        </w:rPr>
        <w:t xml:space="preserve">Weber Applied Technology College </w:t>
      </w:r>
      <w:r w:rsidR="008E5383" w:rsidRPr="00ED0E61">
        <w:rPr>
          <w:rFonts w:ascii="Century Gothic" w:hAnsi="Century Gothic"/>
        </w:rPr>
        <w:t>Week.</w:t>
      </w:r>
    </w:p>
    <w:p w:rsidR="008E5383" w:rsidRPr="008E5383" w:rsidRDefault="00ED0E61" w:rsidP="008E5383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8E5383">
        <w:rPr>
          <w:rFonts w:ascii="Century Gothic" w:hAnsi="Century Gothic"/>
        </w:rPr>
        <w:t>Presenter: Commissioner Gibson</w:t>
      </w:r>
    </w:p>
    <w:p w:rsidR="00FE7694" w:rsidRPr="00FE7694" w:rsidRDefault="00EB6CF7" w:rsidP="00FE7694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 w:rsidRPr="00FE7694">
        <w:rPr>
          <w:rFonts w:ascii="Century Gothic" w:hAnsi="Century Gothic"/>
        </w:rPr>
        <w:t xml:space="preserve"> </w:t>
      </w:r>
    </w:p>
    <w:p w:rsidR="00D622C1" w:rsidRPr="00FE7694" w:rsidRDefault="00844E30" w:rsidP="00FE7694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FE7694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B42D06" w:rsidRPr="00546065" w:rsidRDefault="00B42D06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6065">
        <w:rPr>
          <w:rFonts w:ascii="Century Gothic" w:hAnsi="Century Gothic"/>
        </w:rPr>
        <w:t>Request for approval of purchase orders in the amount of $</w:t>
      </w:r>
      <w:r w:rsidR="007A0157">
        <w:rPr>
          <w:rFonts w:ascii="Century Gothic" w:hAnsi="Century Gothic"/>
        </w:rPr>
        <w:t>131,199.01</w:t>
      </w:r>
      <w:r w:rsidR="008817C7" w:rsidRPr="00546065">
        <w:rPr>
          <w:rFonts w:ascii="Century Gothic" w:hAnsi="Century Gothic"/>
        </w:rPr>
        <w:t>.</w:t>
      </w:r>
    </w:p>
    <w:p w:rsidR="00FE7694" w:rsidRDefault="00FE769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</w:t>
      </w:r>
      <w:r w:rsidR="000D6681">
        <w:rPr>
          <w:rFonts w:ascii="Century Gothic" w:hAnsi="Century Gothic"/>
        </w:rPr>
        <w:t>403</w:t>
      </w:r>
      <w:r w:rsidR="00683806">
        <w:rPr>
          <w:rFonts w:ascii="Century Gothic" w:hAnsi="Century Gothic"/>
        </w:rPr>
        <w:t>812</w:t>
      </w:r>
      <w:r>
        <w:rPr>
          <w:rFonts w:ascii="Century Gothic" w:hAnsi="Century Gothic"/>
        </w:rPr>
        <w:t xml:space="preserve"> -#</w:t>
      </w:r>
      <w:r w:rsidR="00683806">
        <w:rPr>
          <w:rFonts w:ascii="Century Gothic" w:hAnsi="Century Gothic"/>
        </w:rPr>
        <w:t>40</w:t>
      </w:r>
      <w:r w:rsidR="007A0157">
        <w:rPr>
          <w:rFonts w:ascii="Century Gothic" w:hAnsi="Century Gothic"/>
        </w:rPr>
        <w:t>4042</w:t>
      </w:r>
      <w:r w:rsidR="00ED0E6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amount of $</w:t>
      </w:r>
      <w:r w:rsidR="007A0157">
        <w:rPr>
          <w:rFonts w:ascii="Century Gothic" w:hAnsi="Century Gothic"/>
        </w:rPr>
        <w:t>1,438,135.66</w:t>
      </w:r>
      <w:bookmarkStart w:id="0" w:name="_GoBack"/>
      <w:bookmarkEnd w:id="0"/>
      <w:r>
        <w:rPr>
          <w:rFonts w:ascii="Century Gothic" w:hAnsi="Century Gothic"/>
        </w:rPr>
        <w:t xml:space="preserve">. </w:t>
      </w:r>
    </w:p>
    <w:p w:rsidR="00442E1D" w:rsidRDefault="00442E1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minutes for the meeting</w:t>
      </w:r>
      <w:r w:rsidR="00683806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held on </w:t>
      </w:r>
      <w:r w:rsidR="00683806">
        <w:rPr>
          <w:rFonts w:ascii="Century Gothic" w:hAnsi="Century Gothic"/>
        </w:rPr>
        <w:t xml:space="preserve">March 22, 2016 and April 12, 2016. </w:t>
      </w:r>
    </w:p>
    <w:p w:rsidR="00645DD2" w:rsidRDefault="00645DD2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reconciliation change order o</w:t>
      </w:r>
      <w:r w:rsidR="00ED0E61">
        <w:rPr>
          <w:rFonts w:ascii="Century Gothic" w:hAnsi="Century Gothic"/>
        </w:rPr>
        <w:t>n the 3500 West Project, Phase 1</w:t>
      </w:r>
      <w:r>
        <w:rPr>
          <w:rFonts w:ascii="Century Gothic" w:hAnsi="Century Gothic"/>
        </w:rPr>
        <w:t>.</w:t>
      </w:r>
    </w:p>
    <w:p w:rsidR="00645DD2" w:rsidRDefault="008E5383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Tax Review Committee for approval of an extension to become current on tax payment, for Parcel #14-038-0012.</w:t>
      </w:r>
    </w:p>
    <w:p w:rsidR="008E5383" w:rsidRDefault="008E5383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Tax Review Committee for approval of settlement of taxes for amount already paid on Parcel #13-022-0006.</w:t>
      </w:r>
    </w:p>
    <w:p w:rsidR="008E5383" w:rsidRDefault="008E5383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from the Sheriff’s Office for approval to </w:t>
      </w:r>
      <w:r w:rsidR="00D346A1">
        <w:rPr>
          <w:rFonts w:ascii="Century Gothic" w:hAnsi="Century Gothic"/>
        </w:rPr>
        <w:t>surplus a 1994 TJ Trailer, with the funds from that surplus being returned to Search and Rescue for the purchase of a new trailer.</w:t>
      </w:r>
    </w:p>
    <w:p w:rsidR="00683806" w:rsidRDefault="00683806" w:rsidP="00683806">
      <w:pPr>
        <w:pStyle w:val="ListParagraph"/>
        <w:ind w:left="1440"/>
        <w:rPr>
          <w:rFonts w:ascii="Century Gothic" w:hAnsi="Century Gothic"/>
        </w:rPr>
      </w:pPr>
    </w:p>
    <w:p w:rsidR="004B433B" w:rsidRPr="00546065" w:rsidRDefault="00844E30" w:rsidP="00546065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  <w:b/>
          <w:u w:val="single"/>
        </w:rPr>
      </w:pPr>
      <w:r w:rsidRPr="00546065">
        <w:rPr>
          <w:rFonts w:ascii="Century Gothic" w:hAnsi="Century Gothic"/>
          <w:b/>
          <w:u w:val="single"/>
        </w:rPr>
        <w:t>Action Items</w:t>
      </w:r>
    </w:p>
    <w:p w:rsidR="00114660" w:rsidRDefault="00114660" w:rsidP="00114660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A95FA5" w:rsidRDefault="00A95FA5" w:rsidP="0068380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</w:t>
      </w:r>
      <w:r w:rsidR="00683806">
        <w:rPr>
          <w:rFonts w:ascii="Century Gothic" w:hAnsi="Century Gothic"/>
        </w:rPr>
        <w:t>approval of a resolution of the County Commissioners of Weber County appointing a member to the West Weber/Taylor Cemetery Board.</w:t>
      </w:r>
    </w:p>
    <w:p w:rsidR="00683806" w:rsidRDefault="00683806" w:rsidP="00683806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Brooke Stewart</w:t>
      </w:r>
    </w:p>
    <w:p w:rsidR="0081614B" w:rsidRDefault="0081614B" w:rsidP="0081614B">
      <w:pPr>
        <w:pStyle w:val="ListParagraph"/>
        <w:ind w:left="1515" w:hanging="795"/>
        <w:rPr>
          <w:rFonts w:ascii="Century Gothic" w:hAnsi="Century Gothic"/>
        </w:rPr>
      </w:pPr>
    </w:p>
    <w:p w:rsidR="0081614B" w:rsidRDefault="0081614B" w:rsidP="0081614B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an RE Agreement with the UPRR for the 12</w:t>
      </w:r>
      <w:r w:rsidRPr="0081614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Project.</w:t>
      </w:r>
    </w:p>
    <w:p w:rsidR="0081614B" w:rsidRDefault="0081614B" w:rsidP="0081614B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81614B" w:rsidRDefault="0081614B" w:rsidP="0081614B">
      <w:pPr>
        <w:pStyle w:val="ListParagraph"/>
        <w:ind w:left="1515"/>
        <w:rPr>
          <w:rFonts w:ascii="Century Gothic" w:hAnsi="Century Gothic"/>
        </w:rPr>
      </w:pPr>
    </w:p>
    <w:p w:rsidR="0081614B" w:rsidRDefault="00645DD2" w:rsidP="0081614B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Request for approval of a Cooperation Agreement by and between Weber County and Taylor West Weber Water for the 12</w:t>
      </w:r>
      <w:r w:rsidRPr="00645DD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Project.</w:t>
      </w:r>
    </w:p>
    <w:p w:rsidR="00645DD2" w:rsidRDefault="00645DD2" w:rsidP="00645DD2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645DD2" w:rsidRDefault="00645DD2" w:rsidP="00645DD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an Ordinance of Weber County amending the overnight watercraft use ordinance for Pineview Reservoir.</w:t>
      </w:r>
    </w:p>
    <w:p w:rsidR="00645DD2" w:rsidRDefault="00645DD2" w:rsidP="00645DD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Bryan Baron</w:t>
      </w:r>
    </w:p>
    <w:p w:rsidR="00ED0E61" w:rsidRDefault="00ED0E61" w:rsidP="00645DD2">
      <w:pPr>
        <w:pStyle w:val="ListParagraph"/>
        <w:ind w:left="1515"/>
        <w:rPr>
          <w:rFonts w:ascii="Century Gothic" w:hAnsi="Century Gothic"/>
        </w:rPr>
      </w:pPr>
    </w:p>
    <w:p w:rsidR="00ED0E61" w:rsidRDefault="00ED0E61" w:rsidP="00ED0E61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Broken Heart Rodeo Company, LLC to produce the rodeo for the 2016 Weber County Fair.</w:t>
      </w:r>
    </w:p>
    <w:p w:rsidR="00DB1558" w:rsidRDefault="00ED0E61" w:rsidP="00ED0E61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7A0157" w:rsidRDefault="007A0157" w:rsidP="007A0157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Weber-Morgan Strike Force petition to the Weber County Commission pursuant to Utah Code Ann.24-3-103, for the appropriation to the Strike Force of $3,928.05, currently held in the Strike Force seizure account.</w:t>
      </w:r>
    </w:p>
    <w:p w:rsidR="007A0157" w:rsidRPr="007A0157" w:rsidRDefault="007A0157" w:rsidP="007A0157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Christopher Crockett</w:t>
      </w:r>
    </w:p>
    <w:p w:rsidR="00E12FAF" w:rsidRDefault="00561F4B" w:rsidP="00E12FAF">
      <w:pPr>
        <w:pStyle w:val="ListParagraph"/>
        <w:ind w:left="1515"/>
        <w:rPr>
          <w:rFonts w:ascii="Century Gothic" w:hAnsi="Century Gothic"/>
          <w:b/>
        </w:rPr>
      </w:pPr>
      <w:r w:rsidRPr="00977805">
        <w:rPr>
          <w:rFonts w:ascii="Century Gothic" w:hAnsi="Century Gothic"/>
          <w:b/>
        </w:rPr>
        <w:tab/>
      </w:r>
    </w:p>
    <w:p w:rsidR="00F73142" w:rsidRPr="005F038E" w:rsidRDefault="00ED0E61" w:rsidP="005F038E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H</w:t>
      </w:r>
      <w:r w:rsidR="00E34714">
        <w:rPr>
          <w:rFonts w:ascii="Century Gothic" w:hAnsi="Century Gothic"/>
          <w:b/>
        </w:rPr>
        <w:t>.</w:t>
      </w:r>
      <w:r w:rsidR="00E34714" w:rsidRPr="00E34714">
        <w:rPr>
          <w:rFonts w:ascii="Century Gothic" w:hAnsi="Century Gothic"/>
          <w:b/>
        </w:rPr>
        <w:tab/>
      </w:r>
      <w:r w:rsidR="00561F4B" w:rsidRPr="00E34714">
        <w:rPr>
          <w:rFonts w:ascii="Century Gothic" w:hAnsi="Century Gothic"/>
          <w:b/>
          <w:u w:val="single"/>
        </w:rPr>
        <w:t xml:space="preserve">Public Comments. </w:t>
      </w:r>
      <w:r w:rsidR="00561F4B" w:rsidRPr="00E34714">
        <w:rPr>
          <w:rFonts w:ascii="Century Gothic" w:hAnsi="Century Gothic"/>
        </w:rPr>
        <w:t xml:space="preserve">   </w:t>
      </w:r>
      <w:r w:rsidR="00561F4B" w:rsidRPr="00E34714">
        <w:rPr>
          <w:rFonts w:ascii="Century Gothic" w:hAnsi="Century Gothic"/>
          <w:i/>
        </w:rPr>
        <w:t>(Please limit comments to 3 minutes)</w:t>
      </w:r>
      <w:r w:rsidR="002D4178" w:rsidRPr="0084504D">
        <w:rPr>
          <w:rFonts w:ascii="Century Gothic" w:hAnsi="Century Gothic"/>
          <w:b/>
          <w:u w:val="single"/>
        </w:rPr>
        <w:t xml:space="preserve"> </w:t>
      </w:r>
    </w:p>
    <w:p w:rsidR="005F369A" w:rsidRPr="00977805" w:rsidRDefault="00ED0E61" w:rsidP="00783C5A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I</w:t>
      </w:r>
      <w:r w:rsidR="005F038E">
        <w:rPr>
          <w:rFonts w:ascii="Century Gothic" w:hAnsi="Century Gothic"/>
          <w:b/>
        </w:rPr>
        <w:t xml:space="preserve">. 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3D3406" w:rsidRDefault="005F369A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D622C1" w:rsidRPr="00977805" w:rsidRDefault="00D622C1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2C59C3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237450">
        <w:rPr>
          <w:rFonts w:ascii="Century Gothic" w:hAnsi="Century Gothic" w:cs="Times New Roman"/>
        </w:rPr>
        <w:t>1</w:t>
      </w:r>
      <w:r w:rsidR="00ED0E61">
        <w:rPr>
          <w:rFonts w:ascii="Century Gothic" w:hAnsi="Century Gothic" w:cs="Times New Roman"/>
        </w:rPr>
        <w:t>8</w:t>
      </w:r>
      <w:r w:rsidR="005424F2" w:rsidRPr="005424F2">
        <w:rPr>
          <w:rFonts w:ascii="Century Gothic" w:hAnsi="Century Gothic" w:cs="Times New Roman"/>
          <w:vertAlign w:val="superscript"/>
        </w:rPr>
        <w:t>th</w:t>
      </w:r>
      <w:r w:rsidR="005424F2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237450">
        <w:rPr>
          <w:rFonts w:ascii="Century Gothic" w:hAnsi="Century Gothic" w:cs="Times New Roman"/>
        </w:rPr>
        <w:t>April</w:t>
      </w:r>
      <w:r w:rsidR="00D9607C">
        <w:rPr>
          <w:rFonts w:ascii="Century Gothic" w:hAnsi="Century Gothic" w:cs="Times New Roman"/>
        </w:rPr>
        <w:t xml:space="preserve"> </w:t>
      </w:r>
      <w:r w:rsidR="00E91A1A">
        <w:rPr>
          <w:rFonts w:ascii="Century Gothic" w:hAnsi="Century Gothic" w:cs="Times New Roman"/>
        </w:rPr>
        <w:t>2016.</w:t>
      </w:r>
    </w:p>
    <w:p w:rsidR="00D07201" w:rsidRPr="00977805" w:rsidRDefault="000D626A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 xml:space="preserve"> </w:t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AE2646A"/>
    <w:multiLevelType w:val="hybridMultilevel"/>
    <w:tmpl w:val="8974AB20"/>
    <w:lvl w:ilvl="0" w:tplc="11E02B96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4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5051C"/>
    <w:rsid w:val="00053C8C"/>
    <w:rsid w:val="00054905"/>
    <w:rsid w:val="000551CC"/>
    <w:rsid w:val="0005568A"/>
    <w:rsid w:val="00055FC4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516E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1D87"/>
    <w:rsid w:val="000D626A"/>
    <w:rsid w:val="000D6681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0C91"/>
    <w:rsid w:val="00201FAD"/>
    <w:rsid w:val="00202BDF"/>
    <w:rsid w:val="00203D1A"/>
    <w:rsid w:val="002052D1"/>
    <w:rsid w:val="0020755A"/>
    <w:rsid w:val="00210CE0"/>
    <w:rsid w:val="00211382"/>
    <w:rsid w:val="00212953"/>
    <w:rsid w:val="00212C1D"/>
    <w:rsid w:val="00215196"/>
    <w:rsid w:val="00215CAD"/>
    <w:rsid w:val="002171E4"/>
    <w:rsid w:val="002236DC"/>
    <w:rsid w:val="00225B17"/>
    <w:rsid w:val="00232F5C"/>
    <w:rsid w:val="00234157"/>
    <w:rsid w:val="00234C01"/>
    <w:rsid w:val="002351F3"/>
    <w:rsid w:val="00236D7C"/>
    <w:rsid w:val="00237450"/>
    <w:rsid w:val="00240395"/>
    <w:rsid w:val="002407B5"/>
    <w:rsid w:val="002442FB"/>
    <w:rsid w:val="00244D15"/>
    <w:rsid w:val="00245724"/>
    <w:rsid w:val="002465BA"/>
    <w:rsid w:val="00247135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02BE"/>
    <w:rsid w:val="00271869"/>
    <w:rsid w:val="00275840"/>
    <w:rsid w:val="0027649E"/>
    <w:rsid w:val="00276BC7"/>
    <w:rsid w:val="00292133"/>
    <w:rsid w:val="00292ABF"/>
    <w:rsid w:val="00293B00"/>
    <w:rsid w:val="002A0249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FAC"/>
    <w:rsid w:val="002D6D09"/>
    <w:rsid w:val="002D72A6"/>
    <w:rsid w:val="002E02AC"/>
    <w:rsid w:val="002E0528"/>
    <w:rsid w:val="002E07F6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294E"/>
    <w:rsid w:val="004D301F"/>
    <w:rsid w:val="004E1812"/>
    <w:rsid w:val="004E1F40"/>
    <w:rsid w:val="004E4CC2"/>
    <w:rsid w:val="004E4FC7"/>
    <w:rsid w:val="004E6588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8032B"/>
    <w:rsid w:val="00583CA5"/>
    <w:rsid w:val="00584F0D"/>
    <w:rsid w:val="00585572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038E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45DD2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3806"/>
    <w:rsid w:val="006855F1"/>
    <w:rsid w:val="0068578A"/>
    <w:rsid w:val="00685C2F"/>
    <w:rsid w:val="0068639C"/>
    <w:rsid w:val="0069091D"/>
    <w:rsid w:val="00692A1B"/>
    <w:rsid w:val="00692A29"/>
    <w:rsid w:val="00693334"/>
    <w:rsid w:val="00694307"/>
    <w:rsid w:val="0069444D"/>
    <w:rsid w:val="006A1992"/>
    <w:rsid w:val="006A366B"/>
    <w:rsid w:val="006A3B69"/>
    <w:rsid w:val="006A532C"/>
    <w:rsid w:val="006A6A39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4F8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015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14B"/>
    <w:rsid w:val="00816B1D"/>
    <w:rsid w:val="00817B00"/>
    <w:rsid w:val="00822064"/>
    <w:rsid w:val="008242CF"/>
    <w:rsid w:val="0082480C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B85"/>
    <w:rsid w:val="008747BC"/>
    <w:rsid w:val="00880C22"/>
    <w:rsid w:val="008817C7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383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773"/>
    <w:rsid w:val="009B498E"/>
    <w:rsid w:val="009B55D9"/>
    <w:rsid w:val="009B56A0"/>
    <w:rsid w:val="009B6AAF"/>
    <w:rsid w:val="009C143F"/>
    <w:rsid w:val="009C2F62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4A4B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4959"/>
    <w:rsid w:val="00C66663"/>
    <w:rsid w:val="00C66F04"/>
    <w:rsid w:val="00C67255"/>
    <w:rsid w:val="00C6742F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479C"/>
    <w:rsid w:val="00CE4B95"/>
    <w:rsid w:val="00CE76F3"/>
    <w:rsid w:val="00CE7B7B"/>
    <w:rsid w:val="00CE7C89"/>
    <w:rsid w:val="00CF5468"/>
    <w:rsid w:val="00CF578A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46A1"/>
    <w:rsid w:val="00D36029"/>
    <w:rsid w:val="00D3749F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B0D54"/>
    <w:rsid w:val="00DB12D3"/>
    <w:rsid w:val="00DB1558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D0E61"/>
    <w:rsid w:val="00ED64E5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9ED"/>
    <w:rsid w:val="00F26913"/>
    <w:rsid w:val="00F26BF5"/>
    <w:rsid w:val="00F311F6"/>
    <w:rsid w:val="00F321EA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59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E769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C1A56-8D75-4BC6-8BB7-9525373B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6</cp:revision>
  <cp:lastPrinted>2016-04-18T15:24:00Z</cp:lastPrinted>
  <dcterms:created xsi:type="dcterms:W3CDTF">2016-04-15T16:34:00Z</dcterms:created>
  <dcterms:modified xsi:type="dcterms:W3CDTF">2016-04-18T15:25:00Z</dcterms:modified>
</cp:coreProperties>
</file>